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42843" w14:textId="5D354D77" w:rsidR="00793933" w:rsidRPr="00793933" w:rsidRDefault="00793933" w:rsidP="00793933">
      <w:pPr>
        <w:shd w:val="clear" w:color="auto" w:fill="FFFFFF"/>
        <w:tabs>
          <w:tab w:val="num" w:pos="720"/>
        </w:tabs>
        <w:spacing w:after="0"/>
        <w:ind w:left="720" w:hanging="360"/>
        <w:jc w:val="center"/>
        <w:rPr>
          <w:b/>
          <w:bCs/>
          <w:sz w:val="28"/>
          <w:szCs w:val="28"/>
        </w:rPr>
      </w:pPr>
      <w:r w:rsidRPr="00793933">
        <w:rPr>
          <w:b/>
          <w:bCs/>
          <w:sz w:val="28"/>
          <w:szCs w:val="28"/>
        </w:rPr>
        <w:t>JA Biz Town</w:t>
      </w:r>
    </w:p>
    <w:p w14:paraId="6FAF7A07" w14:textId="77777777" w:rsidR="00793933" w:rsidRDefault="00793933" w:rsidP="00F15894">
      <w:pPr>
        <w:shd w:val="clear" w:color="auto" w:fill="FFFFFF"/>
        <w:tabs>
          <w:tab w:val="num" w:pos="720"/>
        </w:tabs>
        <w:spacing w:after="0"/>
        <w:ind w:left="720" w:hanging="360"/>
      </w:pPr>
    </w:p>
    <w:p w14:paraId="5D0207B4" w14:textId="28D2F8BE" w:rsidR="00793933" w:rsidRPr="002820E4" w:rsidRDefault="00793933" w:rsidP="00793933">
      <w:pPr>
        <w:pStyle w:val="ListParagraph"/>
        <w:numPr>
          <w:ilvl w:val="0"/>
          <w:numId w:val="3"/>
        </w:numPr>
        <w:shd w:val="clear" w:color="auto" w:fill="FFFFFF"/>
        <w:tabs>
          <w:tab w:val="num" w:pos="720"/>
        </w:tabs>
        <w:spacing w:after="0"/>
        <w:rPr>
          <w:b/>
          <w:bCs/>
          <w:sz w:val="24"/>
          <w:szCs w:val="24"/>
        </w:rPr>
      </w:pPr>
      <w:r>
        <w:t xml:space="preserve">Click on the JA BizTown Simulation Link below and </w:t>
      </w:r>
      <w:r w:rsidRPr="002820E4">
        <w:rPr>
          <w:b/>
          <w:bCs/>
          <w:sz w:val="24"/>
          <w:szCs w:val="24"/>
        </w:rPr>
        <w:t>create your account</w:t>
      </w:r>
    </w:p>
    <w:p w14:paraId="2B675506" w14:textId="77777777" w:rsidR="00793933" w:rsidRDefault="00793933" w:rsidP="00F15894">
      <w:pPr>
        <w:shd w:val="clear" w:color="auto" w:fill="FFFFFF"/>
        <w:tabs>
          <w:tab w:val="num" w:pos="720"/>
        </w:tabs>
        <w:spacing w:after="0"/>
        <w:ind w:left="720" w:hanging="360"/>
      </w:pPr>
    </w:p>
    <w:p w14:paraId="554B67C6" w14:textId="77777777" w:rsidR="00F15894" w:rsidRDefault="00F15894" w:rsidP="00F1589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JA BizTown Virtual Simulation URL</w:t>
      </w:r>
      <w:r>
        <w:rPr>
          <w:rFonts w:ascii="Calibri" w:hAnsi="Calibri" w:cs="Calibri"/>
          <w:color w:val="201F1E"/>
          <w:sz w:val="22"/>
          <w:szCs w:val="22"/>
        </w:rPr>
        <w:t> – </w:t>
      </w:r>
      <w:hyperlink r:id="rId7" w:tgtFrame="_blank" w:tooltip="Original URL: https://adventures.ja.org/biztown/?areaId=100301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https://adventures.ja.org/biztown/?areaId=100301</w:t>
        </w:r>
      </w:hyperlink>
    </w:p>
    <w:p w14:paraId="48D908AC" w14:textId="77777777" w:rsidR="00F15894" w:rsidRDefault="00F15894" w:rsidP="00F15894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92E7DFC" w14:textId="77777777" w:rsidR="00F15894" w:rsidRDefault="00F15894" w:rsidP="00F15894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Students Login Information</w:t>
      </w:r>
      <w:r>
        <w:rPr>
          <w:rFonts w:ascii="Calibri" w:hAnsi="Calibri" w:cs="Calibri"/>
          <w:color w:val="201F1E"/>
          <w:sz w:val="22"/>
          <w:szCs w:val="22"/>
        </w:rPr>
        <w:t xml:space="preserve"> – Please share the URL Link with each student, once the students open the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link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they will be asked to create an account.</w:t>
      </w:r>
    </w:p>
    <w:p w14:paraId="17A3FBAD" w14:textId="77777777" w:rsidR="00F15894" w:rsidRDefault="00F15894" w:rsidP="00F15894">
      <w:pPr>
        <w:pStyle w:val="x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B050"/>
          <w:sz w:val="22"/>
          <w:szCs w:val="22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Email – The system </w:t>
      </w:r>
      <w:proofErr w:type="gramStart"/>
      <w:r>
        <w:rPr>
          <w:rFonts w:ascii="Calibri" w:hAnsi="Calibri" w:cs="Calibri"/>
          <w:sz w:val="22"/>
          <w:szCs w:val="22"/>
          <w:bdr w:val="none" w:sz="0" w:space="0" w:color="auto" w:frame="1"/>
        </w:rPr>
        <w:t>doesn’t</w:t>
      </w:r>
      <w:proofErr w:type="gramEnd"/>
      <w:r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require an active email; therefore, for the email line we would like your students to use the following name convention - </w:t>
      </w:r>
      <w:hyperlink r:id="rId8" w:tgtFrame="_blank" w:history="1">
        <w:r>
          <w:rPr>
            <w:rStyle w:val="Hyperlink"/>
            <w:rFonts w:ascii="Calibri" w:hAnsi="Calibri" w:cs="Calibri"/>
            <w:b/>
            <w:bCs/>
            <w:color w:val="0563C1"/>
            <w:sz w:val="22"/>
            <w:szCs w:val="22"/>
            <w:bdr w:val="none" w:sz="0" w:space="0" w:color="auto" w:frame="1"/>
          </w:rPr>
          <w:t>firstname.lastname@</w:t>
        </w:r>
        <w:r>
          <w:rPr>
            <w:rStyle w:val="Hyperlink"/>
            <w:rFonts w:ascii="Calibri" w:hAnsi="Calibri" w:cs="Calibri"/>
            <w:b/>
            <w:bCs/>
            <w:i/>
            <w:iCs/>
            <w:color w:val="0563C1"/>
            <w:sz w:val="22"/>
            <w:szCs w:val="22"/>
            <w:bdr w:val="none" w:sz="0" w:space="0" w:color="auto" w:frame="1"/>
          </w:rPr>
          <w:t>fulton.com</w:t>
        </w:r>
      </w:hyperlink>
    </w:p>
    <w:p w14:paraId="08FAC822" w14:textId="77777777" w:rsidR="00F15894" w:rsidRDefault="00F15894" w:rsidP="00F15894">
      <w:pPr>
        <w:pStyle w:val="x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B050"/>
          <w:sz w:val="22"/>
          <w:szCs w:val="22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School – Students just need to add their school as follow – </w:t>
      </w:r>
      <w:r>
        <w:rPr>
          <w:rStyle w:val="Emphasis"/>
          <w:rFonts w:ascii="Helvetica Neue" w:hAnsi="Helvetica Neue" w:cs="Calibri"/>
          <w:b/>
          <w:bCs/>
          <w:color w:val="000000"/>
          <w:sz w:val="20"/>
          <w:szCs w:val="20"/>
          <w:bdr w:val="none" w:sz="0" w:space="0" w:color="auto" w:frame="1"/>
        </w:rPr>
        <w:t>Renaissance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 </w:t>
      </w:r>
      <w:proofErr w:type="gramStart"/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MS</w:t>
      </w:r>
      <w:proofErr w:type="gramEnd"/>
    </w:p>
    <w:p w14:paraId="17DC813E" w14:textId="6B6B8FF9" w:rsidR="00F15894" w:rsidRDefault="00F15894" w:rsidP="00F15894">
      <w:pPr>
        <w:pStyle w:val="x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B050"/>
          <w:sz w:val="22"/>
          <w:szCs w:val="22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</w:rPr>
        <w:t>Teacher – </w:t>
      </w:r>
      <w:r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Your Teacher’s name</w:t>
      </w:r>
    </w:p>
    <w:p w14:paraId="0156E68B" w14:textId="77777777" w:rsidR="00F15894" w:rsidRDefault="00F15894" w:rsidP="00F1589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 </w:t>
      </w:r>
    </w:p>
    <w:p w14:paraId="0F674252" w14:textId="77777777" w:rsidR="00793933" w:rsidRDefault="00F15894" w:rsidP="0079393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                                            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E11330A" wp14:editId="34DFCD71">
            <wp:extent cx="3232150" cy="19177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294B0" w14:textId="7BDDBC1C" w:rsidR="003A3C07" w:rsidRPr="00793933" w:rsidRDefault="00F15894" w:rsidP="00793933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t xml:space="preserve">Sign </w:t>
      </w:r>
      <w:proofErr w:type="gramStart"/>
      <w:r>
        <w:t>up</w:t>
      </w:r>
      <w:proofErr w:type="gramEnd"/>
      <w:r>
        <w:t xml:space="preserve"> </w:t>
      </w:r>
    </w:p>
    <w:p w14:paraId="15C57F74" w14:textId="2AD8A7D1" w:rsidR="00F15894" w:rsidRDefault="00F15894">
      <w:r>
        <w:t xml:space="preserve">After </w:t>
      </w:r>
      <w:proofErr w:type="gramStart"/>
      <w:r>
        <w:t>sign</w:t>
      </w:r>
      <w:proofErr w:type="gramEnd"/>
      <w:r>
        <w:t xml:space="preserve"> up start your virtual Simulation. The Simulation avatar will walk you through </w:t>
      </w:r>
      <w:r w:rsidR="00793933">
        <w:t xml:space="preserve">the 5 different </w:t>
      </w:r>
      <w:r>
        <w:t>job titles</w:t>
      </w:r>
      <w:r w:rsidR="00793933">
        <w:t xml:space="preserve"> which </w:t>
      </w:r>
      <w:proofErr w:type="gramStart"/>
      <w:r w:rsidR="00793933">
        <w:t xml:space="preserve">will </w:t>
      </w:r>
      <w:r>
        <w:t>.</w:t>
      </w:r>
      <w:proofErr w:type="gramEnd"/>
      <w:r>
        <w:t xml:space="preserve"> Do one job at a time. After each job simulation you will earn a certificate for each job you complete. Try to do as many as you can before Friday. Then email </w:t>
      </w:r>
      <w:r w:rsidR="00793933">
        <w:t>the job</w:t>
      </w:r>
      <w:r>
        <w:t xml:space="preserve"> certificate to your teacher’s email. Your emailed job certificate will be your grade!</w:t>
      </w:r>
    </w:p>
    <w:p w14:paraId="54AAB3D9" w14:textId="55F96E1C" w:rsidR="00793933" w:rsidRDefault="00793933">
      <w:r>
        <w:t>My email is Calloway@fultonschools.org</w:t>
      </w:r>
    </w:p>
    <w:sectPr w:rsidR="00793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C4D92" w14:textId="77777777" w:rsidR="00793933" w:rsidRDefault="00793933" w:rsidP="00793933">
      <w:pPr>
        <w:spacing w:after="0" w:line="240" w:lineRule="auto"/>
      </w:pPr>
      <w:r>
        <w:separator/>
      </w:r>
    </w:p>
  </w:endnote>
  <w:endnote w:type="continuationSeparator" w:id="0">
    <w:p w14:paraId="1B8A5CF8" w14:textId="77777777" w:rsidR="00793933" w:rsidRDefault="00793933" w:rsidP="0079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C0C7E" w14:textId="77777777" w:rsidR="00793933" w:rsidRDefault="00793933" w:rsidP="00793933">
      <w:pPr>
        <w:spacing w:after="0" w:line="240" w:lineRule="auto"/>
      </w:pPr>
      <w:r>
        <w:separator/>
      </w:r>
    </w:p>
  </w:footnote>
  <w:footnote w:type="continuationSeparator" w:id="0">
    <w:p w14:paraId="372A3FCA" w14:textId="77777777" w:rsidR="00793933" w:rsidRDefault="00793933" w:rsidP="00793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F309B"/>
    <w:multiLevelType w:val="multilevel"/>
    <w:tmpl w:val="DD74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024479"/>
    <w:multiLevelType w:val="multilevel"/>
    <w:tmpl w:val="1692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A40E48"/>
    <w:multiLevelType w:val="hybridMultilevel"/>
    <w:tmpl w:val="2DA22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94"/>
    <w:rsid w:val="002820E4"/>
    <w:rsid w:val="003A3C07"/>
    <w:rsid w:val="00793933"/>
    <w:rsid w:val="00F1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C78BFD"/>
  <w15:chartTrackingRefBased/>
  <w15:docId w15:val="{C5AB9703-3C4D-4A15-BA36-352176B6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1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589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15894"/>
    <w:rPr>
      <w:i/>
      <w:iCs/>
    </w:rPr>
  </w:style>
  <w:style w:type="paragraph" w:styleId="ListParagraph">
    <w:name w:val="List Paragraph"/>
    <w:basedOn w:val="Normal"/>
    <w:uiPriority w:val="34"/>
    <w:qFormat/>
    <w:rsid w:val="00793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name.lastname@fult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11.safelinks.protection.outlook.com/?url=https%3A%2F%2Fadventures.ja.org%2Fbiztown%2F%3FareaId%3D100301&amp;data=04%7C01%7CCalloway%40fultonschools.org%7C0913fed03b384cb010e808d8f475ec09%7C0cdcb19881694b70ba9fda7e3ba700c2%7C1%7C0%7C637528134919019047%7CUnknown%7CTWFpbGZsb3d8eyJWIjoiMC4wLjAwMDAiLCJQIjoiV2luMzIiLCJBTiI6Ik1haWwiLCJXVCI6Mn0%3D%7C1000&amp;sdata=tGPZeSFDMi7dWQt2vPuF%2FwzZH%2Fc52yju6WPRr2ID8n8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Calloway, Kenneth R</dc:creator>
  <cp:keywords/>
  <dc:description/>
  <cp:lastModifiedBy>Calloway, Kenneth R</cp:lastModifiedBy>
  <cp:revision>2</cp:revision>
  <dcterms:created xsi:type="dcterms:W3CDTF">2021-04-11T12:20:00Z</dcterms:created>
  <dcterms:modified xsi:type="dcterms:W3CDTF">2021-04-11T12:39:00Z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2021-04-11T12:20:06Z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c92f2487-3c80-44db-bde9-1ce4fe293029</vt:lpwstr>
  </property>
  <property fmtid="{D5CDD505-2E9C-101B-9397-08002B2CF9AE}" pid="8" name="MSIP_Label_0ee3c538-ec52-435f-ae58-017644bd9513_ContentBits">
    <vt:lpwstr>0</vt:lpwstr>
  </property>
</Properties>
</file>