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B2" w:rsidRDefault="0093768E" w:rsidP="00E359B2">
      <w:pPr>
        <w:jc w:val="center"/>
      </w:pPr>
      <w:r>
        <w:t>Latin Ameri</w:t>
      </w:r>
      <w:r w:rsidR="00E359B2">
        <w:t>can Economy/G</w:t>
      </w:r>
      <w:bookmarkStart w:id="0" w:name="_GoBack"/>
      <w:bookmarkEnd w:id="0"/>
      <w:r w:rsidR="00E359B2">
        <w:t>overnment definition of Terms:</w:t>
      </w:r>
    </w:p>
    <w:p w:rsidR="00E359B2" w:rsidRDefault="00E359B2" w:rsidP="00E359B2"/>
    <w:p w:rsidR="00E359B2" w:rsidRDefault="00E359B2" w:rsidP="00E359B2">
      <w:r>
        <w:t>Unitary system</w:t>
      </w:r>
    </w:p>
    <w:p w:rsidR="00E359B2" w:rsidRDefault="00E359B2" w:rsidP="00E359B2"/>
    <w:p w:rsidR="00E359B2" w:rsidRDefault="00E359B2" w:rsidP="00E359B2">
      <w:r>
        <w:t>Federal system</w:t>
      </w:r>
    </w:p>
    <w:p w:rsidR="00E359B2" w:rsidRDefault="00E359B2" w:rsidP="00E359B2"/>
    <w:p w:rsidR="00E359B2" w:rsidRDefault="00E359B2" w:rsidP="00E359B2">
      <w:r>
        <w:t xml:space="preserve">Confederation </w:t>
      </w:r>
    </w:p>
    <w:p w:rsidR="00E359B2" w:rsidRDefault="00E359B2" w:rsidP="00E359B2"/>
    <w:p w:rsidR="00E359B2" w:rsidRDefault="00E359B2" w:rsidP="00E359B2">
      <w:r>
        <w:t>Oligarchic government</w:t>
      </w:r>
    </w:p>
    <w:p w:rsidR="00E359B2" w:rsidRDefault="00E359B2" w:rsidP="00E359B2"/>
    <w:p w:rsidR="00E359B2" w:rsidRDefault="00E359B2" w:rsidP="00E359B2">
      <w:r>
        <w:t>Autocratic government</w:t>
      </w:r>
    </w:p>
    <w:p w:rsidR="00E359B2" w:rsidRDefault="00E359B2" w:rsidP="00E359B2"/>
    <w:p w:rsidR="00E359B2" w:rsidRDefault="00E359B2" w:rsidP="00E359B2">
      <w:r>
        <w:t>Presidential system</w:t>
      </w:r>
    </w:p>
    <w:p w:rsidR="00E359B2" w:rsidRDefault="00E359B2" w:rsidP="00E359B2"/>
    <w:p w:rsidR="00E359B2" w:rsidRDefault="00E359B2" w:rsidP="00E359B2">
      <w:r>
        <w:t>Parliamentary system</w:t>
      </w:r>
    </w:p>
    <w:p w:rsidR="00E359B2" w:rsidRDefault="00E359B2" w:rsidP="00E359B2"/>
    <w:p w:rsidR="00E359B2" w:rsidRDefault="00E359B2" w:rsidP="00E359B2">
      <w:r>
        <w:t>Prime Minister</w:t>
      </w:r>
    </w:p>
    <w:p w:rsidR="00E359B2" w:rsidRDefault="00E359B2" w:rsidP="00E359B2"/>
    <w:p w:rsidR="00E359B2" w:rsidRDefault="00E359B2" w:rsidP="00E359B2">
      <w:r>
        <w:t>Parliament</w:t>
      </w:r>
    </w:p>
    <w:p w:rsidR="00E359B2" w:rsidRDefault="00E359B2" w:rsidP="00E359B2"/>
    <w:p w:rsidR="00E359B2" w:rsidRDefault="00E359B2" w:rsidP="00E359B2">
      <w:r>
        <w:t>Constitution</w:t>
      </w:r>
    </w:p>
    <w:p w:rsidR="00E359B2" w:rsidRDefault="00E359B2" w:rsidP="00E359B2"/>
    <w:p w:rsidR="00E359B2" w:rsidRDefault="00E359B2" w:rsidP="00E359B2">
      <w:r>
        <w:t>Democratic system</w:t>
      </w:r>
    </w:p>
    <w:p w:rsidR="0093768E" w:rsidRDefault="0093768E" w:rsidP="0093768E">
      <w:pPr>
        <w:jc w:val="center"/>
      </w:pPr>
    </w:p>
    <w:p w:rsidR="0093768E" w:rsidRPr="00132CD3" w:rsidRDefault="0093768E" w:rsidP="0093768E">
      <w:r w:rsidRPr="00132CD3">
        <w:t>Exports</w:t>
      </w:r>
    </w:p>
    <w:p w:rsidR="0093768E" w:rsidRPr="00132CD3" w:rsidRDefault="0093768E" w:rsidP="0093768E"/>
    <w:p w:rsidR="0093768E" w:rsidRPr="00132CD3" w:rsidRDefault="0093768E" w:rsidP="0093768E">
      <w:r w:rsidRPr="00132CD3">
        <w:t>Imports</w:t>
      </w:r>
    </w:p>
    <w:p w:rsidR="0093768E" w:rsidRPr="00132CD3" w:rsidRDefault="0093768E" w:rsidP="0093768E"/>
    <w:p w:rsidR="0093768E" w:rsidRPr="00132CD3" w:rsidRDefault="0093768E" w:rsidP="0093768E">
      <w:r w:rsidRPr="00132CD3">
        <w:t>Specialization</w:t>
      </w:r>
    </w:p>
    <w:p w:rsidR="0093768E" w:rsidRPr="00132CD3" w:rsidRDefault="0093768E" w:rsidP="0093768E"/>
    <w:p w:rsidR="0093768E" w:rsidRPr="00132CD3" w:rsidRDefault="0093768E" w:rsidP="0093768E">
      <w:r w:rsidRPr="00132CD3">
        <w:t>Opportunity cost</w:t>
      </w:r>
    </w:p>
    <w:p w:rsidR="0093768E" w:rsidRPr="00132CD3" w:rsidRDefault="0093768E" w:rsidP="0093768E"/>
    <w:p w:rsidR="0093768E" w:rsidRPr="00132CD3" w:rsidRDefault="0093768E" w:rsidP="0093768E">
      <w:r w:rsidRPr="00132CD3">
        <w:t>Trade Barriers</w:t>
      </w:r>
    </w:p>
    <w:p w:rsidR="0093768E" w:rsidRPr="00132CD3" w:rsidRDefault="0093768E" w:rsidP="0093768E"/>
    <w:p w:rsidR="0093768E" w:rsidRPr="00132CD3" w:rsidRDefault="0093768E" w:rsidP="0093768E">
      <w:r w:rsidRPr="00132CD3">
        <w:t>Tariff</w:t>
      </w:r>
    </w:p>
    <w:p w:rsidR="0093768E" w:rsidRPr="00132CD3" w:rsidRDefault="0093768E" w:rsidP="0093768E"/>
    <w:p w:rsidR="0093768E" w:rsidRPr="00132CD3" w:rsidRDefault="0093768E" w:rsidP="0093768E">
      <w:r w:rsidRPr="00132CD3">
        <w:t>Import Quota</w:t>
      </w:r>
    </w:p>
    <w:p w:rsidR="0093768E" w:rsidRPr="00132CD3" w:rsidRDefault="0093768E" w:rsidP="0093768E"/>
    <w:p w:rsidR="0093768E" w:rsidRPr="00132CD3" w:rsidRDefault="0093768E" w:rsidP="0093768E">
      <w:r w:rsidRPr="00132CD3">
        <w:t>Voluntary Trade Restrictions</w:t>
      </w:r>
    </w:p>
    <w:p w:rsidR="0093768E" w:rsidRPr="00132CD3" w:rsidRDefault="0093768E" w:rsidP="0093768E"/>
    <w:p w:rsidR="0093768E" w:rsidRPr="00132CD3" w:rsidRDefault="0093768E" w:rsidP="0093768E">
      <w:r w:rsidRPr="00132CD3">
        <w:t>Embargo</w:t>
      </w:r>
    </w:p>
    <w:p w:rsidR="0093768E" w:rsidRPr="00132CD3" w:rsidRDefault="0093768E" w:rsidP="0093768E"/>
    <w:p w:rsidR="0093768E" w:rsidRPr="00132CD3" w:rsidRDefault="0093768E" w:rsidP="0093768E">
      <w:r w:rsidRPr="00132CD3">
        <w:t>Free Trade</w:t>
      </w:r>
    </w:p>
    <w:p w:rsidR="0093768E" w:rsidRPr="00132CD3" w:rsidRDefault="0093768E" w:rsidP="0093768E"/>
    <w:p w:rsidR="0093768E" w:rsidRPr="00132CD3" w:rsidRDefault="0093768E" w:rsidP="0093768E">
      <w:r w:rsidRPr="00132CD3">
        <w:t>NAFTA</w:t>
      </w:r>
    </w:p>
    <w:p w:rsidR="0093768E" w:rsidRPr="00132CD3" w:rsidRDefault="0093768E" w:rsidP="0093768E"/>
    <w:p w:rsidR="0093768E" w:rsidRPr="00132CD3" w:rsidRDefault="0093768E" w:rsidP="0093768E">
      <w:r w:rsidRPr="00132CD3">
        <w:t>European Union</w:t>
      </w:r>
    </w:p>
    <w:p w:rsidR="00132CD3" w:rsidRPr="00132CD3" w:rsidRDefault="00132CD3" w:rsidP="0093768E"/>
    <w:p w:rsidR="0093768E" w:rsidRPr="00132CD3" w:rsidRDefault="0093768E" w:rsidP="0093768E">
      <w:r w:rsidRPr="00132CD3">
        <w:t>Currency</w:t>
      </w:r>
    </w:p>
    <w:p w:rsidR="00132CD3" w:rsidRPr="00132CD3" w:rsidRDefault="00132CD3" w:rsidP="0093768E"/>
    <w:p w:rsidR="0093768E" w:rsidRPr="00132CD3" w:rsidRDefault="0093768E" w:rsidP="0093768E">
      <w:r w:rsidRPr="00132CD3">
        <w:lastRenderedPageBreak/>
        <w:t>Euro</w:t>
      </w:r>
    </w:p>
    <w:p w:rsidR="00132CD3" w:rsidRPr="00132CD3" w:rsidRDefault="00132CD3" w:rsidP="0093768E"/>
    <w:p w:rsidR="006421BA" w:rsidRPr="00132CD3" w:rsidRDefault="0093768E" w:rsidP="0093768E">
      <w:r w:rsidRPr="00132CD3">
        <w:t>Currency Exchange Rate</w:t>
      </w:r>
    </w:p>
    <w:p w:rsidR="00132CD3" w:rsidRPr="00132CD3" w:rsidRDefault="00132CD3" w:rsidP="0093768E"/>
    <w:p w:rsidR="00132CD3" w:rsidRPr="00132CD3" w:rsidRDefault="00132CD3" w:rsidP="0093768E">
      <w:r w:rsidRPr="00132CD3">
        <w:t>Entrepreneur</w:t>
      </w:r>
    </w:p>
    <w:p w:rsidR="00132CD3" w:rsidRPr="00132CD3" w:rsidRDefault="00132CD3" w:rsidP="0093768E"/>
    <w:p w:rsidR="00132CD3" w:rsidRPr="00132CD3" w:rsidRDefault="00132CD3" w:rsidP="0093768E">
      <w:r w:rsidRPr="00132CD3">
        <w:t>Risk</w:t>
      </w:r>
    </w:p>
    <w:p w:rsidR="00132CD3" w:rsidRPr="00132CD3" w:rsidRDefault="00132CD3" w:rsidP="0093768E"/>
    <w:p w:rsidR="00132CD3" w:rsidRPr="00132CD3" w:rsidRDefault="00132CD3" w:rsidP="0093768E">
      <w:r w:rsidRPr="00132CD3">
        <w:t>Luxuries</w:t>
      </w:r>
    </w:p>
    <w:p w:rsidR="00132CD3" w:rsidRPr="00132CD3" w:rsidRDefault="00132CD3" w:rsidP="0093768E"/>
    <w:p w:rsidR="00132CD3" w:rsidRPr="00132CD3" w:rsidRDefault="00132CD3" w:rsidP="0093768E">
      <w:r w:rsidRPr="00132CD3">
        <w:t>Budget</w:t>
      </w:r>
    </w:p>
    <w:p w:rsidR="00132CD3" w:rsidRPr="00132CD3" w:rsidRDefault="00132CD3" w:rsidP="0093768E"/>
    <w:p w:rsidR="00132CD3" w:rsidRPr="00132CD3" w:rsidRDefault="00132CD3" w:rsidP="0093768E">
      <w:r w:rsidRPr="00132CD3">
        <w:t xml:space="preserve">Saving </w:t>
      </w:r>
    </w:p>
    <w:p w:rsidR="00132CD3" w:rsidRPr="00132CD3" w:rsidRDefault="00132CD3" w:rsidP="0093768E"/>
    <w:p w:rsidR="00132CD3" w:rsidRPr="00132CD3" w:rsidRDefault="00132CD3" w:rsidP="0093768E">
      <w:r w:rsidRPr="00132CD3">
        <w:t>Interest</w:t>
      </w:r>
    </w:p>
    <w:p w:rsidR="00132CD3" w:rsidRPr="00132CD3" w:rsidRDefault="00132CD3" w:rsidP="0093768E"/>
    <w:p w:rsidR="00132CD3" w:rsidRPr="00132CD3" w:rsidRDefault="00132CD3" w:rsidP="0093768E">
      <w:r w:rsidRPr="00132CD3">
        <w:t>Compound interest</w:t>
      </w:r>
    </w:p>
    <w:p w:rsidR="00132CD3" w:rsidRPr="00132CD3" w:rsidRDefault="00132CD3" w:rsidP="0093768E"/>
    <w:p w:rsidR="00132CD3" w:rsidRPr="00132CD3" w:rsidRDefault="00132CD3" w:rsidP="0093768E">
      <w:r w:rsidRPr="00132CD3">
        <w:t>Return on Investment</w:t>
      </w:r>
    </w:p>
    <w:p w:rsidR="00132CD3" w:rsidRPr="00132CD3" w:rsidRDefault="00132CD3" w:rsidP="0093768E"/>
    <w:p w:rsidR="00132CD3" w:rsidRPr="00132CD3" w:rsidRDefault="00132CD3" w:rsidP="0093768E">
      <w:r w:rsidRPr="00132CD3">
        <w:t>Invest</w:t>
      </w:r>
    </w:p>
    <w:p w:rsidR="00132CD3" w:rsidRPr="00132CD3" w:rsidRDefault="00132CD3" w:rsidP="0093768E"/>
    <w:p w:rsidR="00132CD3" w:rsidRPr="00132CD3" w:rsidRDefault="00132CD3" w:rsidP="0093768E">
      <w:r w:rsidRPr="00132CD3">
        <w:t>Credit</w:t>
      </w:r>
    </w:p>
    <w:sectPr w:rsidR="00132CD3" w:rsidRPr="0013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E"/>
    <w:rsid w:val="00132CD3"/>
    <w:rsid w:val="006421BA"/>
    <w:rsid w:val="0093768E"/>
    <w:rsid w:val="00E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74CB"/>
  <w15:docId w15:val="{6A1F9B86-D2D3-4F98-A307-0A96F5D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2017-04-30T20:24:00Z</dcterms:created>
  <dcterms:modified xsi:type="dcterms:W3CDTF">2017-04-30T20:24:00Z</dcterms:modified>
</cp:coreProperties>
</file>